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CB1912" w14:textId="77777777" w:rsidR="00D81AC2" w:rsidRPr="00D81AC2" w:rsidRDefault="00D81AC2" w:rsidP="00D81AC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0"/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</w:pPr>
      <w:r w:rsidRPr="00D81AC2">
        <w:rPr>
          <w:rFonts w:ascii="Georgia" w:eastAsia="Times New Roman" w:hAnsi="Georgia" w:cs="Times New Roman"/>
          <w:b/>
          <w:bCs/>
          <w:color w:val="111827"/>
          <w:kern w:val="36"/>
          <w:sz w:val="48"/>
          <w:szCs w:val="48"/>
          <w14:ligatures w14:val="none"/>
        </w:rPr>
        <w:t>Kirk Delon Iverson</w:t>
      </w:r>
    </w:p>
    <w:p w14:paraId="198DA20E" w14:textId="77777777" w:rsidR="00D81AC2" w:rsidRPr="00D81AC2" w:rsidRDefault="00D81AC2" w:rsidP="00D81AC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1"/>
        <w:rPr>
          <w:rFonts w:ascii="Georgia" w:eastAsia="Times New Roman" w:hAnsi="Georgia" w:cs="Times New Roman"/>
          <w:b/>
          <w:bCs/>
          <w:color w:val="111827"/>
          <w:kern w:val="0"/>
          <w:sz w:val="36"/>
          <w:szCs w:val="36"/>
          <w14:ligatures w14:val="none"/>
        </w:rPr>
      </w:pPr>
      <w:r w:rsidRPr="00D81AC2">
        <w:rPr>
          <w:rFonts w:ascii="Georgia" w:eastAsia="Times New Roman" w:hAnsi="Georgia" w:cs="Times New Roman"/>
          <w:b/>
          <w:bCs/>
          <w:color w:val="111827"/>
          <w:kern w:val="0"/>
          <w:sz w:val="36"/>
          <w:szCs w:val="36"/>
          <w14:ligatures w14:val="none"/>
        </w:rPr>
        <w:t>Apr 24, 1957 — Apr 3, 2026</w:t>
      </w:r>
    </w:p>
    <w:p w14:paraId="698EB6BE" w14:textId="77777777" w:rsidR="00D81AC2" w:rsidRPr="00D81AC2" w:rsidRDefault="00D81AC2" w:rsidP="00D81AC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after="0" w:line="240" w:lineRule="auto"/>
        <w:outlineLvl w:val="2"/>
        <w:rPr>
          <w:rFonts w:ascii="Georgia" w:eastAsia="Times New Roman" w:hAnsi="Georgia" w:cs="Times New Roman"/>
          <w:b/>
          <w:bCs/>
          <w:color w:val="111827"/>
          <w:kern w:val="0"/>
          <w:sz w:val="27"/>
          <w:szCs w:val="27"/>
          <w14:ligatures w14:val="none"/>
        </w:rPr>
      </w:pPr>
      <w:r w:rsidRPr="00D81AC2">
        <w:rPr>
          <w:rFonts w:ascii="Georgia" w:eastAsia="Times New Roman" w:hAnsi="Georgia" w:cs="Times New Roman"/>
          <w:b/>
          <w:bCs/>
          <w:color w:val="111827"/>
          <w:kern w:val="0"/>
          <w:sz w:val="27"/>
          <w:szCs w:val="27"/>
          <w14:ligatures w14:val="none"/>
        </w:rPr>
        <w:t>Preston, Idaho</w:t>
      </w:r>
    </w:p>
    <w:p w14:paraId="2305980D" w14:textId="77777777" w:rsidR="00D81AC2" w:rsidRPr="00D81AC2" w:rsidRDefault="00D81AC2" w:rsidP="00D81AC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111827"/>
          <w:kern w:val="0"/>
          <w14:ligatures w14:val="none"/>
        </w:rPr>
      </w:pPr>
      <w:r w:rsidRPr="00D81AC2">
        <w:rPr>
          <w:rFonts w:ascii="Georgia" w:eastAsia="Times New Roman" w:hAnsi="Georgia" w:cs="Times New Roman"/>
          <w:color w:val="111827"/>
          <w:kern w:val="0"/>
          <w14:ligatures w14:val="none"/>
        </w:rPr>
        <w:t>Kirk Delon Iverson, age 68, passed away April 3, 2026, in Murray, Utah. He was born April 24, 1957, to Gerold Burt Iverson and Shirley Stenquist Iverson.</w:t>
      </w:r>
    </w:p>
    <w:p w14:paraId="28A6FC52" w14:textId="77777777" w:rsidR="00D81AC2" w:rsidRPr="00D81AC2" w:rsidRDefault="00D81AC2" w:rsidP="00D81AC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111827"/>
          <w:kern w:val="0"/>
          <w14:ligatures w14:val="none"/>
        </w:rPr>
      </w:pPr>
      <w:r w:rsidRPr="00D81AC2">
        <w:rPr>
          <w:rFonts w:ascii="Georgia" w:eastAsia="Times New Roman" w:hAnsi="Georgia" w:cs="Times New Roman"/>
          <w:color w:val="111827"/>
          <w:kern w:val="0"/>
          <w14:ligatures w14:val="none"/>
        </w:rPr>
        <w:t>He married Shauna B Bennett May 2, 1980.</w:t>
      </w:r>
    </w:p>
    <w:p w14:paraId="292AA836" w14:textId="5B8073D7" w:rsidR="00D81AC2" w:rsidRPr="00D81AC2" w:rsidRDefault="00D81AC2" w:rsidP="00D81AC2">
      <w:pPr>
        <w:pBdr>
          <w:top w:val="single" w:sz="2" w:space="0" w:color="E5E7EB"/>
          <w:left w:val="single" w:sz="2" w:space="0" w:color="E5E7EB"/>
          <w:bottom w:val="single" w:sz="2" w:space="0" w:color="E5E7EB"/>
          <w:right w:val="single" w:sz="2" w:space="0" w:color="E5E7EB"/>
        </w:pBd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111827"/>
          <w:kern w:val="0"/>
          <w14:ligatures w14:val="none"/>
        </w:rPr>
      </w:pPr>
      <w:r w:rsidRPr="00D81AC2">
        <w:drawing>
          <wp:anchor distT="0" distB="0" distL="114300" distR="114300" simplePos="0" relativeHeight="251658240" behindDoc="0" locked="0" layoutInCell="1" allowOverlap="1" wp14:anchorId="5F25B78F" wp14:editId="25646740">
            <wp:simplePos x="0" y="0"/>
            <wp:positionH relativeFrom="margin">
              <wp:align>left</wp:align>
            </wp:positionH>
            <wp:positionV relativeFrom="paragraph">
              <wp:posOffset>352425</wp:posOffset>
            </wp:positionV>
            <wp:extent cx="3208020" cy="4010025"/>
            <wp:effectExtent l="0" t="0" r="0" b="9525"/>
            <wp:wrapSquare wrapText="bothSides"/>
            <wp:docPr id="1399756382" name="Picture 1" descr="Kirk Delon Iverson Profile Ph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irk Delon Iverson Profile Photo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8020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81AC2">
        <w:rPr>
          <w:rFonts w:ascii="Georgia" w:eastAsia="Times New Roman" w:hAnsi="Georgia" w:cs="Times New Roman"/>
          <w:color w:val="111827"/>
          <w:kern w:val="0"/>
          <w14:ligatures w14:val="none"/>
        </w:rPr>
        <w:t>A graveside service w</w:t>
      </w:r>
      <w:r>
        <w:rPr>
          <w:rFonts w:ascii="Georgia" w:eastAsia="Times New Roman" w:hAnsi="Georgia" w:cs="Times New Roman"/>
          <w:color w:val="111827"/>
          <w:kern w:val="0"/>
          <w14:ligatures w14:val="none"/>
        </w:rPr>
        <w:t xml:space="preserve">as </w:t>
      </w:r>
      <w:r w:rsidRPr="00D81AC2">
        <w:rPr>
          <w:rFonts w:ascii="Georgia" w:eastAsia="Times New Roman" w:hAnsi="Georgia" w:cs="Times New Roman"/>
          <w:color w:val="111827"/>
          <w:kern w:val="0"/>
          <w14:ligatures w14:val="none"/>
        </w:rPr>
        <w:t>held Friday, April 10, 2026, at the Bear River City Cemetery. </w:t>
      </w:r>
    </w:p>
    <w:p w14:paraId="5201770B" w14:textId="08771580" w:rsidR="00D81AC2" w:rsidRDefault="00D81AC2"/>
    <w:sectPr w:rsidR="00D81A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AC2"/>
    <w:rsid w:val="00345193"/>
    <w:rsid w:val="00D81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C533CF"/>
  <w15:chartTrackingRefBased/>
  <w15:docId w15:val="{A0307843-0120-4843-B8AC-2F28D753B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81A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1A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1AC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1A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1AC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1A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1A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1A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1A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1AC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1AC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1AC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1AC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1AC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1A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1A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1A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1A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1A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1A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1A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1A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1A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1A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1A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1AC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1AC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1AC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1AC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Judy Swain</dc:creator>
  <cp:keywords/>
  <dc:description/>
  <cp:lastModifiedBy>Judy Swain</cp:lastModifiedBy>
  <cp:revision>1</cp:revision>
  <dcterms:created xsi:type="dcterms:W3CDTF">2026-09-24T21:26:00Z</dcterms:created>
  <dcterms:modified xsi:type="dcterms:W3CDTF">2026-09-24T21:36:00Z</dcterms:modified>
</cp:coreProperties>
</file>